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AAA7B" w14:textId="01C7A994" w:rsidR="0071157C" w:rsidRPr="00A60A69" w:rsidRDefault="00A60A69">
      <w:pPr>
        <w:rPr>
          <w:rFonts w:ascii="Arial" w:hAnsi="Arial" w:cs="Arial"/>
          <w:sz w:val="36"/>
          <w:szCs w:val="36"/>
        </w:rPr>
      </w:pPr>
      <w:r w:rsidRPr="00A60A69">
        <w:rPr>
          <w:rFonts w:ascii="Arial" w:hAnsi="Arial" w:cs="Arial"/>
          <w:sz w:val="36"/>
          <w:szCs w:val="36"/>
        </w:rPr>
        <w:t>Shopping list for LWR Personal Care Kits</w:t>
      </w:r>
    </w:p>
    <w:p w14:paraId="067D238D" w14:textId="3752B44D" w:rsidR="00A60A69" w:rsidRPr="00A60A69" w:rsidRDefault="00A60A69">
      <w:pPr>
        <w:rPr>
          <w:rFonts w:ascii="Arial" w:hAnsi="Arial" w:cs="Arial"/>
          <w:sz w:val="28"/>
          <w:szCs w:val="28"/>
        </w:rPr>
      </w:pPr>
      <w:r w:rsidRPr="00A60A69">
        <w:rPr>
          <w:rFonts w:ascii="Arial" w:hAnsi="Arial" w:cs="Arial"/>
          <w:sz w:val="28"/>
          <w:szCs w:val="28"/>
        </w:rPr>
        <w:t>Light-weight bath towel-between 20”x40” &amp; 27”x52”-dark color</w:t>
      </w:r>
    </w:p>
    <w:p w14:paraId="5879D72E" w14:textId="51697AED" w:rsidR="00A60A69" w:rsidRPr="00A60A69" w:rsidRDefault="00A60A69">
      <w:pPr>
        <w:rPr>
          <w:rFonts w:ascii="Arial" w:hAnsi="Arial" w:cs="Arial"/>
          <w:sz w:val="28"/>
          <w:szCs w:val="28"/>
        </w:rPr>
      </w:pPr>
      <w:r w:rsidRPr="00A60A69">
        <w:rPr>
          <w:rFonts w:ascii="Arial" w:hAnsi="Arial" w:cs="Arial"/>
          <w:sz w:val="28"/>
          <w:szCs w:val="28"/>
        </w:rPr>
        <w:t>Bath-size 8-9 oz bars of soap in original wrapping</w:t>
      </w:r>
    </w:p>
    <w:p w14:paraId="7AA159C9" w14:textId="4D3BC600" w:rsidR="00A60A69" w:rsidRPr="00A60A69" w:rsidRDefault="00A60A69">
      <w:pPr>
        <w:rPr>
          <w:rFonts w:ascii="Arial" w:hAnsi="Arial" w:cs="Arial"/>
          <w:sz w:val="28"/>
          <w:szCs w:val="28"/>
        </w:rPr>
      </w:pPr>
      <w:r w:rsidRPr="00A60A69">
        <w:rPr>
          <w:rFonts w:ascii="Arial" w:hAnsi="Arial" w:cs="Arial"/>
          <w:sz w:val="28"/>
          <w:szCs w:val="28"/>
        </w:rPr>
        <w:t>Adult-size toothbrush in original packaging</w:t>
      </w:r>
    </w:p>
    <w:p w14:paraId="19152CD6" w14:textId="7654E250" w:rsidR="00A60A69" w:rsidRPr="00A60A69" w:rsidRDefault="00A60A69">
      <w:pPr>
        <w:rPr>
          <w:rFonts w:ascii="Arial" w:hAnsi="Arial" w:cs="Arial"/>
          <w:sz w:val="28"/>
          <w:szCs w:val="28"/>
        </w:rPr>
      </w:pPr>
      <w:r w:rsidRPr="00A60A69">
        <w:rPr>
          <w:rFonts w:ascii="Arial" w:hAnsi="Arial" w:cs="Arial"/>
          <w:sz w:val="28"/>
          <w:szCs w:val="28"/>
        </w:rPr>
        <w:t>Sturdy comb removed from packaging</w:t>
      </w:r>
    </w:p>
    <w:p w14:paraId="54A6463C" w14:textId="573F94E5" w:rsidR="00A60A69" w:rsidRPr="00A60A69" w:rsidRDefault="00A60A69">
      <w:pPr>
        <w:rPr>
          <w:rFonts w:ascii="Arial" w:hAnsi="Arial" w:cs="Arial"/>
          <w:sz w:val="28"/>
          <w:szCs w:val="28"/>
        </w:rPr>
      </w:pPr>
      <w:r w:rsidRPr="00A60A69">
        <w:rPr>
          <w:rFonts w:ascii="Arial" w:hAnsi="Arial" w:cs="Arial"/>
          <w:sz w:val="28"/>
          <w:szCs w:val="28"/>
        </w:rPr>
        <w:t>Metal nail clippers</w:t>
      </w:r>
    </w:p>
    <w:p w14:paraId="41EBA777" w14:textId="77777777" w:rsidR="00A60A69" w:rsidRPr="00A60A69" w:rsidRDefault="00A60A69">
      <w:pPr>
        <w:rPr>
          <w:rFonts w:ascii="Arial" w:hAnsi="Arial" w:cs="Arial"/>
        </w:rPr>
      </w:pPr>
    </w:p>
    <w:sectPr w:rsidR="00A60A69" w:rsidRPr="00A60A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A69"/>
    <w:rsid w:val="00455FE1"/>
    <w:rsid w:val="0071157C"/>
    <w:rsid w:val="00A60A69"/>
    <w:rsid w:val="00BF1DC4"/>
    <w:rsid w:val="00CC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E3276"/>
  <w15:chartTrackingRefBased/>
  <w15:docId w15:val="{7F2C3AAC-2C97-4847-8F28-4DBB38BB2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Thiele</dc:creator>
  <cp:keywords/>
  <dc:description/>
  <cp:lastModifiedBy>Marcia Thiele</cp:lastModifiedBy>
  <cp:revision>1</cp:revision>
  <dcterms:created xsi:type="dcterms:W3CDTF">2024-03-17T20:56:00Z</dcterms:created>
  <dcterms:modified xsi:type="dcterms:W3CDTF">2024-03-17T21:01:00Z</dcterms:modified>
</cp:coreProperties>
</file>